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6" w:rsidRDefault="00B50F86" w:rsidP="00B50F86">
      <w:pPr>
        <w:pStyle w:val="p0"/>
        <w:spacing w:line="540" w:lineRule="exact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附件：</w:t>
      </w:r>
    </w:p>
    <w:p w:rsidR="00B50F86" w:rsidRDefault="00B50F86" w:rsidP="00B50F86">
      <w:pPr>
        <w:pStyle w:val="p0"/>
        <w:spacing w:line="540" w:lineRule="exact"/>
        <w:jc w:val="center"/>
        <w:rPr>
          <w:rFonts w:ascii="宋体" w:hint="eastAsia"/>
          <w:b/>
          <w:spacing w:val="-20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2016年河北省高校教师</w:t>
      </w:r>
      <w:r>
        <w:rPr>
          <w:rFonts w:ascii="宋体" w:hAnsi="宋体" w:hint="eastAsia"/>
          <w:b/>
          <w:spacing w:val="-20"/>
          <w:sz w:val="32"/>
          <w:szCs w:val="32"/>
        </w:rPr>
        <w:t>岗前培训及教师资格</w:t>
      </w:r>
    </w:p>
    <w:p w:rsidR="00B50F86" w:rsidRDefault="00B50F86" w:rsidP="00B50F86">
      <w:pPr>
        <w:pStyle w:val="p0"/>
        <w:spacing w:line="540" w:lineRule="exact"/>
        <w:jc w:val="center"/>
        <w:rPr>
          <w:rFonts w:ascii="宋体" w:hint="eastAsia"/>
          <w:b/>
          <w:spacing w:val="-20"/>
          <w:sz w:val="32"/>
          <w:szCs w:val="32"/>
        </w:rPr>
      </w:pPr>
      <w:r>
        <w:rPr>
          <w:rFonts w:ascii="宋体" w:hAnsi="宋体" w:hint="eastAsia"/>
          <w:b/>
          <w:spacing w:val="-20"/>
          <w:sz w:val="32"/>
          <w:szCs w:val="32"/>
        </w:rPr>
        <w:t>考试与考核工作具体安排</w:t>
      </w:r>
    </w:p>
    <w:p w:rsidR="00B50F86" w:rsidRDefault="00B50F86" w:rsidP="00B50F86">
      <w:pPr>
        <w:pStyle w:val="p0"/>
        <w:spacing w:line="540" w:lineRule="exact"/>
        <w:jc w:val="center"/>
        <w:rPr>
          <w:rFonts w:ascii="宋体" w:hint="eastAsia"/>
          <w:bCs/>
          <w:sz w:val="28"/>
          <w:szCs w:val="28"/>
        </w:rPr>
      </w:pPr>
    </w:p>
    <w:p w:rsidR="00B50F86" w:rsidRDefault="00B50F86" w:rsidP="00B50F86">
      <w:pPr>
        <w:pStyle w:val="p0"/>
        <w:spacing w:line="540" w:lineRule="exact"/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一、培训时间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smartTag w:uri="urn:schemas-microsoft-com:office:smarttags" w:element="chsdate">
        <w:smartTagPr>
          <w:attr w:name="Year" w:val="2016"/>
          <w:attr w:name="Month" w:val="9"/>
          <w:attr w:name="Day" w:val="10"/>
          <w:attr w:name="IsLunarDate" w:val="False"/>
          <w:attr w:name="IsROCDate" w:val="False"/>
        </w:smartTagPr>
        <w:r>
          <w:rPr>
            <w:rFonts w:ascii="宋体" w:hAnsi="宋体" w:hint="eastAsia"/>
            <w:sz w:val="28"/>
            <w:szCs w:val="28"/>
          </w:rPr>
          <w:t>2016年9月10日</w:t>
        </w:r>
      </w:smartTag>
      <w:r>
        <w:rPr>
          <w:rFonts w:ascii="宋体" w:hAnsi="宋体" w:hint="eastAsia"/>
          <w:sz w:val="28"/>
          <w:szCs w:val="28"/>
        </w:rPr>
        <w:t>至</w:t>
      </w:r>
      <w:smartTag w:uri="urn:schemas-microsoft-com:office:smarttags" w:element="chsdate">
        <w:smartTagPr>
          <w:attr w:name="Year" w:val="2016"/>
          <w:attr w:name="Month" w:val="10"/>
          <w:attr w:name="Day" w:val="16"/>
          <w:attr w:name="IsLunarDate" w:val="False"/>
          <w:attr w:name="IsROCDate" w:val="False"/>
        </w:smartTagPr>
        <w:r>
          <w:rPr>
            <w:rFonts w:ascii="宋体" w:hAnsi="宋体" w:hint="eastAsia"/>
            <w:sz w:val="28"/>
            <w:szCs w:val="28"/>
          </w:rPr>
          <w:t>10月16日</w:t>
        </w:r>
      </w:smartTag>
      <w:r>
        <w:rPr>
          <w:rFonts w:ascii="宋体" w:hAnsi="宋体" w:hint="eastAsia"/>
          <w:sz w:val="28"/>
          <w:szCs w:val="28"/>
        </w:rPr>
        <w:t>。</w:t>
      </w:r>
    </w:p>
    <w:p w:rsidR="00B50F86" w:rsidRDefault="00B50F86" w:rsidP="00B50F86">
      <w:pPr>
        <w:pStyle w:val="p0"/>
        <w:spacing w:line="540" w:lineRule="exact"/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二、培训内容及方式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培训内容主要包括：高等教育学、高等教育心理学、高等教育法规、教师职业道德修养、高校教师教育教学技能。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培训采取集中培训与自学相结合的方式。为方便高校教师参加培训，根据“相对集中，就近培训”的原则，继续在各地市设培训教学点利用周末组织实施。</w:t>
      </w:r>
    </w:p>
    <w:p w:rsidR="00B50F86" w:rsidRDefault="00B50F86" w:rsidP="00B50F86">
      <w:pPr>
        <w:pStyle w:val="p0"/>
        <w:spacing w:line="540" w:lineRule="exact"/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三、教学点、考点设置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岗前培训教学点为：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1、河北师范大学（石家庄市）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2、邯郸学院（邯郸市）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3、邢台学院（邢台市）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4、河北大学（保定市）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5、河北北方学院（张家口市）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6、河北民族师范学院（承德市）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7、廊坊师范学院（廊坊市）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8、河北水利电力学院（沧州市）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9、衡水学院（衡水市）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10、华北理工大学（唐山市）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11、东北大学秦皇岛分校（秦皇岛市）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考点安排：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考试人数较少的考点不再单设，将与邻近考点合并考试。</w:t>
      </w:r>
    </w:p>
    <w:p w:rsidR="00B50F86" w:rsidRDefault="00B50F86" w:rsidP="00B50F86">
      <w:pPr>
        <w:pStyle w:val="p0"/>
        <w:spacing w:line="540" w:lineRule="exact"/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四、授课安排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授课时间：9月10、11、24、25日，10月8、9、15、16日，共计8天。其中：《高等教育学》3天、《高等教育心理学》3天、《高等教育法规》与《教师职业道德修养》1天、《高校教师教育教学技能》1天。具体授课安排，教学点自定。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培训期间每天授课8学时，即上午8:00至12:00，下午2:00至6:00。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教育教学技能培训是为参加岗前培训人员设置的专业培训。</w:t>
      </w:r>
    </w:p>
    <w:p w:rsidR="00B50F86" w:rsidRDefault="00B50F86" w:rsidP="00B50F86">
      <w:pPr>
        <w:pStyle w:val="p0"/>
        <w:spacing w:line="540" w:lineRule="exact"/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五、考试与考核要求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1、高校教师资格考试包括“两学”考试（笔试）和“教育教学能力测试”（面试）两部分，考试成绩合格要求及有效期按照省教育厅的有关规定执行。</w:t>
      </w:r>
    </w:p>
    <w:p w:rsidR="00B50F86" w:rsidRDefault="00B50F86" w:rsidP="00B50F86">
      <w:pPr>
        <w:ind w:firstLineChars="197" w:firstLine="552"/>
        <w:rPr>
          <w:rFonts w:ascii="宋体" w:hint="eastAsia"/>
          <w:sz w:val="28"/>
          <w:szCs w:val="28"/>
        </w:rPr>
      </w:pPr>
      <w:r>
        <w:rPr>
          <w:rFonts w:ascii="宋体" w:hint="eastAsia"/>
          <w:sz w:val="28"/>
          <w:szCs w:val="28"/>
        </w:rPr>
        <w:t>2、</w:t>
      </w:r>
      <w:r>
        <w:rPr>
          <w:rFonts w:ascii="宋体" w:hAnsi="宋体" w:hint="eastAsia"/>
          <w:sz w:val="28"/>
          <w:szCs w:val="28"/>
        </w:rPr>
        <w:t>岗前培训课程的考试、考核按照今年修订的《河北省高校教师岗前培训考试、</w:t>
      </w:r>
      <w:r>
        <w:rPr>
          <w:rFonts w:hint="eastAsia"/>
          <w:sz w:val="28"/>
          <w:szCs w:val="28"/>
        </w:rPr>
        <w:t>考核办法（试行）》执行，</w:t>
      </w:r>
      <w:r>
        <w:rPr>
          <w:rFonts w:ascii="宋体" w:hAnsi="宋体" w:hint="eastAsia"/>
          <w:sz w:val="28"/>
          <w:szCs w:val="28"/>
        </w:rPr>
        <w:t>由省高校师资培训中心具体负责。考试及考核合格者，颁发《河北省高等学校教师岗前培训合格证书》，考核结果记入个人业务档案。</w:t>
      </w:r>
    </w:p>
    <w:p w:rsidR="00B50F86" w:rsidRDefault="00B50F86" w:rsidP="00B50F86">
      <w:pPr>
        <w:ind w:firstLineChars="197" w:firstLine="552"/>
        <w:rPr>
          <w:rFonts w:hint="eastAsia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3、高校教师岗前培训课程“高等教育学”和“高等教育心理学”两门课程参加省教育厅组织的河北省高校教师资格“两学”考试（笔试）。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4、对于2014年、2015年参加岗前培训未取得合格证的考生，今年可按补考报名。</w:t>
      </w:r>
    </w:p>
    <w:p w:rsidR="00B50F86" w:rsidRDefault="00B50F86" w:rsidP="00B50F86">
      <w:pPr>
        <w:pStyle w:val="p0"/>
        <w:spacing w:line="540" w:lineRule="exact"/>
        <w:ind w:leftChars="267" w:left="561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六、考试与考核时间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1、“ 两学”考试(笔试)时间：</w:t>
      </w:r>
      <w:smartTag w:uri="urn:schemas-microsoft-com:office:smarttags" w:element="chsdate">
        <w:smartTagPr>
          <w:attr w:name="Year" w:val="2016"/>
          <w:attr w:name="Month" w:val="10"/>
          <w:attr w:name="Day" w:val="22"/>
          <w:attr w:name="IsLunarDate" w:val="False"/>
          <w:attr w:name="IsROCDate" w:val="False"/>
        </w:smartTagPr>
        <w:r>
          <w:rPr>
            <w:rFonts w:ascii="宋体" w:hAnsi="宋体" w:hint="eastAsia"/>
            <w:sz w:val="28"/>
            <w:szCs w:val="28"/>
          </w:rPr>
          <w:t>1</w:t>
        </w:r>
        <w:r>
          <w:rPr>
            <w:rFonts w:ascii="宋体" w:hint="eastAsia"/>
            <w:sz w:val="28"/>
            <w:szCs w:val="28"/>
          </w:rPr>
          <w:t>0</w:t>
        </w:r>
        <w:r>
          <w:rPr>
            <w:rFonts w:ascii="宋体" w:hAnsi="宋体" w:hint="eastAsia"/>
            <w:sz w:val="28"/>
            <w:szCs w:val="28"/>
          </w:rPr>
          <w:t>月22日</w:t>
        </w:r>
      </w:smartTag>
      <w:r>
        <w:rPr>
          <w:rFonts w:ascii="宋体" w:hAnsi="宋体" w:hint="eastAsia"/>
          <w:sz w:val="28"/>
          <w:szCs w:val="28"/>
        </w:rPr>
        <w:t>上午8:00—9:30考《高等教育学》；10:00—11:30考《高等教育心理学》。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2、“教育教学能力测试”（面试）时间：</w:t>
      </w:r>
      <w:smartTag w:uri="urn:schemas-microsoft-com:office:smarttags" w:element="chsdate">
        <w:smartTagPr>
          <w:attr w:name="Year" w:val="2016"/>
          <w:attr w:name="Month" w:val="10"/>
          <w:attr w:name="Day" w:val="22"/>
          <w:attr w:name="IsLunarDate" w:val="False"/>
          <w:attr w:name="IsROCDate" w:val="False"/>
        </w:smartTagPr>
        <w:r>
          <w:rPr>
            <w:rFonts w:ascii="宋体" w:hAnsi="宋体" w:hint="eastAsia"/>
            <w:sz w:val="28"/>
            <w:szCs w:val="28"/>
          </w:rPr>
          <w:t>1</w:t>
        </w:r>
        <w:r>
          <w:rPr>
            <w:rFonts w:ascii="宋体" w:hint="eastAsia"/>
            <w:sz w:val="28"/>
            <w:szCs w:val="28"/>
          </w:rPr>
          <w:t>0</w:t>
        </w:r>
        <w:r>
          <w:rPr>
            <w:rFonts w:ascii="宋体" w:hAnsi="宋体" w:hint="eastAsia"/>
            <w:sz w:val="28"/>
            <w:szCs w:val="28"/>
          </w:rPr>
          <w:t>月22日</w:t>
        </w:r>
      </w:smartTag>
      <w:r>
        <w:rPr>
          <w:rFonts w:ascii="宋体" w:hAnsi="宋体" w:hint="eastAsia"/>
          <w:sz w:val="28"/>
          <w:szCs w:val="28"/>
        </w:rPr>
        <w:t>下午和23日全天。</w:t>
      </w:r>
    </w:p>
    <w:p w:rsidR="00B50F86" w:rsidRDefault="00B50F86" w:rsidP="00B50F86">
      <w:pPr>
        <w:pStyle w:val="p0"/>
        <w:spacing w:line="540" w:lineRule="exact"/>
        <w:ind w:firstLineChars="200" w:firstLine="562"/>
        <w:rPr>
          <w:rFonts w:asci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七、相关费用</w:t>
      </w:r>
    </w:p>
    <w:p w:rsidR="00B50F86" w:rsidRDefault="00B50F86" w:rsidP="00B50F86">
      <w:pPr>
        <w:pStyle w:val="p0"/>
        <w:spacing w:line="540" w:lineRule="exact"/>
        <w:ind w:firstLineChars="200" w:firstLine="560"/>
        <w:rPr>
          <w:rFonts w:ascii="宋体" w:hint="eastAsia"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岗前培训费： 600元/人，其中含：“教育教学能力测试”（面试）考务费200元/人·次，“两学”考试（笔试）考务费35元/科。</w:t>
      </w:r>
    </w:p>
    <w:p w:rsidR="00B50F86" w:rsidRDefault="00B50F86" w:rsidP="00B50F86">
      <w:pPr>
        <w:widowControl/>
        <w:ind w:firstLineChars="200" w:firstLine="560"/>
        <w:jc w:val="left"/>
        <w:rPr>
          <w:rFonts w:asci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不参加岗前培训，只参加“两学”考试（笔试）或“教育教学能力测试”（面试）者，只缴纳相应考务费。</w:t>
      </w:r>
    </w:p>
    <w:p w:rsidR="005403A7" w:rsidRDefault="005403A7"/>
    <w:sectPr w:rsidR="005403A7" w:rsidSect="00540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F86"/>
    <w:rsid w:val="005403A7"/>
    <w:rsid w:val="00B5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B50F86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2016-07-06T09:00:00Z</dcterms:created>
  <dcterms:modified xsi:type="dcterms:W3CDTF">2016-07-06T09:00:00Z</dcterms:modified>
</cp:coreProperties>
</file>